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0EA843"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8"/>
          <w:lang w:val="en-US" w:eastAsia="zh-CN"/>
        </w:rPr>
      </w:pPr>
    </w:p>
    <w:p w14:paraId="38B40577"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8"/>
          <w:lang w:val="en-US" w:eastAsia="zh-CN"/>
        </w:rPr>
      </w:pPr>
    </w:p>
    <w:p w14:paraId="41BD96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  <w:t>关于公布2024年度太原开放大学</w:t>
      </w:r>
    </w:p>
    <w:p w14:paraId="7D6BA8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default"/>
          <w:sz w:val="44"/>
          <w:szCs w:val="52"/>
          <w:lang w:val="en-US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  <w:t>专业技术人员职称初定结果的通知</w:t>
      </w:r>
    </w:p>
    <w:p w14:paraId="10F06C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560" w:lineRule="exact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各部门：</w:t>
      </w:r>
    </w:p>
    <w:p w14:paraId="378037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1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经审核，现将2024年度太原开放大学专业技术人员职称初定通过人员结果予以公布（名单附后），资格取得时间从认定通过之日算起。</w:t>
      </w:r>
    </w:p>
    <w:p w14:paraId="0B7E92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560" w:lineRule="exact"/>
        <w:ind w:firstLine="640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附件：2024年度太原开放大学专业技术人员职称初定通过人员名单</w:t>
      </w:r>
    </w:p>
    <w:p w14:paraId="5A85AB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6FAF27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4198" w:firstLineChars="1312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270946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4198" w:firstLineChars="1312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太原开放大学</w:t>
      </w:r>
    </w:p>
    <w:p w14:paraId="047080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4198" w:firstLineChars="1312"/>
        <w:jc w:val="center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2024年12月30日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F5D9318A-2C76-4F4D-9116-C5A8C733DE76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8FB1B3D0-9778-436F-96FB-AFC03942F2B3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E47E8EEC-3E19-4C66-A639-33AFB1A22B6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FE1575"/>
    <w:rsid w:val="30B52DFF"/>
    <w:rsid w:val="336606FB"/>
    <w:rsid w:val="3DC85537"/>
    <w:rsid w:val="4A51770B"/>
    <w:rsid w:val="4BB64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楷体" w:hAnsi="楷体" w:eastAsia="楷体" w:cs="楷体"/>
      <w:sz w:val="24"/>
      <w:szCs w:val="2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167</Words>
  <Characters>184</Characters>
  <Lines>0</Lines>
  <Paragraphs>0</Paragraphs>
  <TotalTime>13</TotalTime>
  <ScaleCrop>false</ScaleCrop>
  <LinksUpToDate>false</LinksUpToDate>
  <CharactersWithSpaces>184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2024-12-20T00:54:00Z</dcterms:created>
  <dc:creator>Administrator.USER-20230530OV</dc:creator>
  <cp:lastModifiedBy>匿名</cp:lastModifiedBy>
  <cp:lastPrinted>2024-12-20T02:05:00Z</cp:lastPrinted>
  <dcterms:modified xsi:type="dcterms:W3CDTF">2024-12-20T08:55:12Z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24147F17728649488739AB03C8650CE7_12</vt:lpwstr>
  </property>
</Properties>
</file>